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72" w:rsidRPr="00AA0E72" w:rsidRDefault="00AA0E72" w:rsidP="00AA0E72">
      <w:pPr>
        <w:spacing w:after="0" w:line="240" w:lineRule="atLeast"/>
        <w:jc w:val="center"/>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TAŞINMAZLAR SATIŞ YÖNTEMİ İLE ÖZELLEŞTİRİLECEKTİR</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b/>
          <w:bCs/>
          <w:color w:val="0000CC"/>
          <w:sz w:val="18"/>
          <w:szCs w:val="18"/>
          <w:lang w:eastAsia="tr-TR"/>
        </w:rPr>
        <w:t>Başbakanlık Özelleştirme İdaresi Başkanlığından:</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 belirtilen taşınmazlar “Satış” yöntemi ile özelleştirilecektir.</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 </w:t>
      </w:r>
    </w:p>
    <w:tbl>
      <w:tblPr>
        <w:tblW w:w="14175" w:type="dxa"/>
        <w:tblInd w:w="561" w:type="dxa"/>
        <w:tblCellMar>
          <w:left w:w="0" w:type="dxa"/>
          <w:right w:w="0" w:type="dxa"/>
        </w:tblCellMar>
        <w:tblLook w:val="04A0" w:firstRow="1" w:lastRow="0" w:firstColumn="1" w:lastColumn="0" w:noHBand="0" w:noVBand="1"/>
      </w:tblPr>
      <w:tblGrid>
        <w:gridCol w:w="849"/>
        <w:gridCol w:w="6946"/>
        <w:gridCol w:w="1842"/>
        <w:gridCol w:w="2552"/>
        <w:gridCol w:w="1986"/>
      </w:tblGrid>
      <w:tr w:rsidR="00AA0E72" w:rsidRPr="00AA0E72" w:rsidTr="00AA0E72">
        <w:trPr>
          <w:trHeight w:val="20"/>
          <w:tblHeader/>
        </w:trPr>
        <w:tc>
          <w:tcPr>
            <w:tcW w:w="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Sıra No</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İhale Konusu</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Geçici Teminat Bedeli (TL)</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İhale Şartnamesi ve Tanıtım Dokümanı Bedeli (TL)</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Son Teklif Verme Tarihi</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Gölbaşı ilçesi, Karaoğlan Mahallesi, 1262 ada, 5 parseldeki 3.069,00 m</w:t>
            </w:r>
            <w:r w:rsidRPr="00AA0E72">
              <w:rPr>
                <w:rFonts w:ascii="Times New Roman" w:eastAsia="Times New Roman" w:hAnsi="Times New Roman" w:cs="Times New Roman"/>
                <w:sz w:val="18"/>
                <w:szCs w:val="18"/>
                <w:vertAlign w:val="superscript"/>
                <w:lang w:eastAsia="tr-TR"/>
              </w:rPr>
              <w:t>2</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Gölbaşı ilçesi, Karaoğlan Mahallesi, 113412 ada, 4 parseldeki 1.500,00 m</w:t>
            </w:r>
            <w:r w:rsidRPr="00AA0E72">
              <w:rPr>
                <w:rFonts w:ascii="Times New Roman" w:eastAsia="Times New Roman" w:hAnsi="Times New Roman" w:cs="Times New Roman"/>
                <w:sz w:val="18"/>
                <w:szCs w:val="18"/>
                <w:vertAlign w:val="superscript"/>
                <w:lang w:eastAsia="tr-TR"/>
              </w:rPr>
              <w:t>2</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3</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Gölbaşı ilçesi, Karaoğlan Mahallesi, 118875 ada, 10 parseldeki 12.788,98 m</w:t>
            </w:r>
            <w:r w:rsidRPr="00AA0E72">
              <w:rPr>
                <w:rFonts w:ascii="Times New Roman" w:eastAsia="Times New Roman" w:hAnsi="Times New Roman" w:cs="Times New Roman"/>
                <w:sz w:val="18"/>
                <w:szCs w:val="18"/>
                <w:vertAlign w:val="superscript"/>
                <w:lang w:eastAsia="tr-TR"/>
              </w:rPr>
              <w:t>2 </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4</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Gölbaşı ilçesi, Taşpınar Mahallesi, 112213 ada, 6 parseldeki 1.053,00 m</w:t>
            </w:r>
            <w:r w:rsidRPr="00AA0E72">
              <w:rPr>
                <w:rFonts w:ascii="Times New Roman" w:eastAsia="Times New Roman" w:hAnsi="Times New Roman" w:cs="Times New Roman"/>
                <w:sz w:val="18"/>
                <w:szCs w:val="18"/>
                <w:vertAlign w:val="superscript"/>
                <w:lang w:eastAsia="tr-TR"/>
              </w:rPr>
              <w:t>2</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25.000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5</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Gölbaşı ilçesi, Taşpınar Mahallesi, 112443 ada, 3 parseldeki 1.612,00 m</w:t>
            </w:r>
            <w:r w:rsidRPr="00AA0E72">
              <w:rPr>
                <w:rFonts w:ascii="Times New Roman" w:eastAsia="Times New Roman" w:hAnsi="Times New Roman" w:cs="Times New Roman"/>
                <w:sz w:val="18"/>
                <w:szCs w:val="18"/>
                <w:vertAlign w:val="superscript"/>
                <w:lang w:eastAsia="tr-TR"/>
              </w:rPr>
              <w:t>2</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80.000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6</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Gölbaşı ilçesi, Taşpınar Mahallesi, 112443 ada, 6 parseldeki 1.000,00 m</w:t>
            </w:r>
            <w:r w:rsidRPr="00AA0E72">
              <w:rPr>
                <w:rFonts w:ascii="Times New Roman" w:eastAsia="Times New Roman" w:hAnsi="Times New Roman" w:cs="Times New Roman"/>
                <w:sz w:val="18"/>
                <w:szCs w:val="18"/>
                <w:vertAlign w:val="superscript"/>
                <w:lang w:eastAsia="tr-TR"/>
              </w:rPr>
              <w:t>2</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50.000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7</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Gölbaşı ilçesi, Taşpınar Mahallesi, 112396 ada, 2 parseldeki 929,00 m</w:t>
            </w:r>
            <w:r w:rsidRPr="00AA0E72">
              <w:rPr>
                <w:rFonts w:ascii="Times New Roman" w:eastAsia="Times New Roman" w:hAnsi="Times New Roman" w:cs="Times New Roman"/>
                <w:sz w:val="18"/>
                <w:szCs w:val="18"/>
                <w:vertAlign w:val="superscript"/>
                <w:lang w:eastAsia="tr-TR"/>
              </w:rPr>
              <w:t>2</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50.000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8</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Gölbaşı ilçesi, Taşpınar Mahallesi, 112404 ada, 5 parseldeki 1.327,00 m</w:t>
            </w:r>
            <w:r w:rsidRPr="00AA0E72">
              <w:rPr>
                <w:rFonts w:ascii="Times New Roman" w:eastAsia="Times New Roman" w:hAnsi="Times New Roman" w:cs="Times New Roman"/>
                <w:sz w:val="18"/>
                <w:szCs w:val="18"/>
                <w:vertAlign w:val="superscript"/>
                <w:lang w:eastAsia="tr-TR"/>
              </w:rPr>
              <w:t>2</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60.000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9</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Gölbaşı ilçesi, Bahçelievler Mahallesi, 967 ada, 3 parseldeki 3.000,00 m</w:t>
            </w:r>
            <w:r w:rsidRPr="00AA0E72">
              <w:rPr>
                <w:rFonts w:ascii="Times New Roman" w:eastAsia="Times New Roman" w:hAnsi="Times New Roman" w:cs="Times New Roman"/>
                <w:sz w:val="18"/>
                <w:szCs w:val="18"/>
                <w:vertAlign w:val="superscript"/>
                <w:lang w:eastAsia="tr-TR"/>
              </w:rPr>
              <w:t>2</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10</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Yenimahalle ilçesi, </w:t>
            </w:r>
            <w:proofErr w:type="spellStart"/>
            <w:r w:rsidRPr="00AA0E72">
              <w:rPr>
                <w:rFonts w:ascii="Times New Roman" w:eastAsia="Times New Roman" w:hAnsi="Times New Roman" w:cs="Times New Roman"/>
                <w:sz w:val="18"/>
                <w:szCs w:val="18"/>
                <w:lang w:eastAsia="tr-TR"/>
              </w:rPr>
              <w:t>Karacakaya</w:t>
            </w:r>
            <w:proofErr w:type="spellEnd"/>
            <w:r w:rsidRPr="00AA0E72">
              <w:rPr>
                <w:rFonts w:ascii="Times New Roman" w:eastAsia="Times New Roman" w:hAnsi="Times New Roman" w:cs="Times New Roman"/>
                <w:sz w:val="18"/>
                <w:szCs w:val="18"/>
                <w:lang w:eastAsia="tr-TR"/>
              </w:rPr>
              <w:t> Mahallesi, 62079 ada, 5 parseldeki 2.873,00 m</w:t>
            </w:r>
            <w:r w:rsidRPr="00AA0E72">
              <w:rPr>
                <w:rFonts w:ascii="Times New Roman" w:eastAsia="Times New Roman" w:hAnsi="Times New Roman" w:cs="Times New Roman"/>
                <w:sz w:val="18"/>
                <w:szCs w:val="18"/>
                <w:vertAlign w:val="superscript"/>
                <w:lang w:eastAsia="tr-TR"/>
              </w:rPr>
              <w:t>2 </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11</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Yenimahalle ilçesi, </w:t>
            </w:r>
            <w:proofErr w:type="spellStart"/>
            <w:r w:rsidRPr="00AA0E72">
              <w:rPr>
                <w:rFonts w:ascii="Times New Roman" w:eastAsia="Times New Roman" w:hAnsi="Times New Roman" w:cs="Times New Roman"/>
                <w:sz w:val="18"/>
                <w:szCs w:val="18"/>
                <w:lang w:eastAsia="tr-TR"/>
              </w:rPr>
              <w:t>Karacakaya</w:t>
            </w:r>
            <w:proofErr w:type="spellEnd"/>
            <w:r w:rsidRPr="00AA0E72">
              <w:rPr>
                <w:rFonts w:ascii="Times New Roman" w:eastAsia="Times New Roman" w:hAnsi="Times New Roman" w:cs="Times New Roman"/>
                <w:sz w:val="18"/>
                <w:szCs w:val="18"/>
                <w:lang w:eastAsia="tr-TR"/>
              </w:rPr>
              <w:t> Mahallesi, 62079 ada, 8 parseldeki 4.431,00 m</w:t>
            </w:r>
            <w:r w:rsidRPr="00AA0E72">
              <w:rPr>
                <w:rFonts w:ascii="Times New Roman" w:eastAsia="Times New Roman" w:hAnsi="Times New Roman" w:cs="Times New Roman"/>
                <w:sz w:val="18"/>
                <w:szCs w:val="18"/>
                <w:vertAlign w:val="superscript"/>
                <w:lang w:eastAsia="tr-TR"/>
              </w:rPr>
              <w:t>2 </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12</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Yenimahalle ilçesi, </w:t>
            </w:r>
            <w:proofErr w:type="spellStart"/>
            <w:r w:rsidRPr="00AA0E72">
              <w:rPr>
                <w:rFonts w:ascii="Times New Roman" w:eastAsia="Times New Roman" w:hAnsi="Times New Roman" w:cs="Times New Roman"/>
                <w:sz w:val="18"/>
                <w:szCs w:val="18"/>
                <w:lang w:eastAsia="tr-TR"/>
              </w:rPr>
              <w:t>Karacakaya</w:t>
            </w:r>
            <w:proofErr w:type="spellEnd"/>
            <w:r w:rsidRPr="00AA0E72">
              <w:rPr>
                <w:rFonts w:ascii="Times New Roman" w:eastAsia="Times New Roman" w:hAnsi="Times New Roman" w:cs="Times New Roman"/>
                <w:sz w:val="18"/>
                <w:szCs w:val="18"/>
                <w:lang w:eastAsia="tr-TR"/>
              </w:rPr>
              <w:t> Mahallesi, 62079 ada, 9 parseldeki 3.645,00 m</w:t>
            </w:r>
            <w:r w:rsidRPr="00AA0E72">
              <w:rPr>
                <w:rFonts w:ascii="Times New Roman" w:eastAsia="Times New Roman" w:hAnsi="Times New Roman" w:cs="Times New Roman"/>
                <w:sz w:val="18"/>
                <w:szCs w:val="18"/>
                <w:vertAlign w:val="superscript"/>
                <w:lang w:eastAsia="tr-TR"/>
              </w:rPr>
              <w:t>2 </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13</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Yenimahalle ilçesi, </w:t>
            </w:r>
            <w:proofErr w:type="spellStart"/>
            <w:r w:rsidRPr="00AA0E72">
              <w:rPr>
                <w:rFonts w:ascii="Times New Roman" w:eastAsia="Times New Roman" w:hAnsi="Times New Roman" w:cs="Times New Roman"/>
                <w:sz w:val="18"/>
                <w:szCs w:val="18"/>
                <w:lang w:eastAsia="tr-TR"/>
              </w:rPr>
              <w:t>Karacakaya</w:t>
            </w:r>
            <w:proofErr w:type="spellEnd"/>
            <w:r w:rsidRPr="00AA0E72">
              <w:rPr>
                <w:rFonts w:ascii="Times New Roman" w:eastAsia="Times New Roman" w:hAnsi="Times New Roman" w:cs="Times New Roman"/>
                <w:sz w:val="18"/>
                <w:szCs w:val="18"/>
                <w:lang w:eastAsia="tr-TR"/>
              </w:rPr>
              <w:t> Mahallesi, 62082 ada, 9 parseldeki 4.053,00 m</w:t>
            </w:r>
            <w:r w:rsidRPr="00AA0E72">
              <w:rPr>
                <w:rFonts w:ascii="Times New Roman" w:eastAsia="Times New Roman" w:hAnsi="Times New Roman" w:cs="Times New Roman"/>
                <w:sz w:val="18"/>
                <w:szCs w:val="18"/>
                <w:vertAlign w:val="superscript"/>
                <w:lang w:eastAsia="tr-TR"/>
              </w:rPr>
              <w:t>2 </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14</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Yenimahalle ilçesi, </w:t>
            </w:r>
            <w:proofErr w:type="spellStart"/>
            <w:r w:rsidRPr="00AA0E72">
              <w:rPr>
                <w:rFonts w:ascii="Times New Roman" w:eastAsia="Times New Roman" w:hAnsi="Times New Roman" w:cs="Times New Roman"/>
                <w:sz w:val="18"/>
                <w:szCs w:val="18"/>
                <w:lang w:eastAsia="tr-TR"/>
              </w:rPr>
              <w:t>Karacakaya</w:t>
            </w:r>
            <w:proofErr w:type="spellEnd"/>
            <w:r w:rsidRPr="00AA0E72">
              <w:rPr>
                <w:rFonts w:ascii="Times New Roman" w:eastAsia="Times New Roman" w:hAnsi="Times New Roman" w:cs="Times New Roman"/>
                <w:sz w:val="18"/>
                <w:szCs w:val="18"/>
                <w:lang w:eastAsia="tr-TR"/>
              </w:rPr>
              <w:t> Mahallesi, 62082 ada, 10 parseldeki 3.305,00 m</w:t>
            </w:r>
            <w:r w:rsidRPr="00AA0E72">
              <w:rPr>
                <w:rFonts w:ascii="Times New Roman" w:eastAsia="Times New Roman" w:hAnsi="Times New Roman" w:cs="Times New Roman"/>
                <w:sz w:val="18"/>
                <w:szCs w:val="18"/>
                <w:vertAlign w:val="superscript"/>
                <w:lang w:eastAsia="tr-TR"/>
              </w:rPr>
              <w:t>2 </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Yenimahalle ilçesi, </w:t>
            </w:r>
            <w:proofErr w:type="spellStart"/>
            <w:r w:rsidRPr="00AA0E72">
              <w:rPr>
                <w:rFonts w:ascii="Times New Roman" w:eastAsia="Times New Roman" w:hAnsi="Times New Roman" w:cs="Times New Roman"/>
                <w:sz w:val="18"/>
                <w:szCs w:val="18"/>
                <w:lang w:eastAsia="tr-TR"/>
              </w:rPr>
              <w:t>Karacakaya</w:t>
            </w:r>
            <w:proofErr w:type="spellEnd"/>
            <w:r w:rsidRPr="00AA0E72">
              <w:rPr>
                <w:rFonts w:ascii="Times New Roman" w:eastAsia="Times New Roman" w:hAnsi="Times New Roman" w:cs="Times New Roman"/>
                <w:sz w:val="18"/>
                <w:szCs w:val="18"/>
                <w:lang w:eastAsia="tr-TR"/>
              </w:rPr>
              <w:t> Mahallesi, 62085 ada, 5 parseldeki 2.586,00 m</w:t>
            </w:r>
            <w:r w:rsidRPr="00AA0E72">
              <w:rPr>
                <w:rFonts w:ascii="Times New Roman" w:eastAsia="Times New Roman" w:hAnsi="Times New Roman" w:cs="Times New Roman"/>
                <w:sz w:val="18"/>
                <w:szCs w:val="18"/>
                <w:vertAlign w:val="superscript"/>
                <w:lang w:eastAsia="tr-TR"/>
              </w:rPr>
              <w:t>2 </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16</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Yenimahalle ilçesi, </w:t>
            </w:r>
            <w:proofErr w:type="spellStart"/>
            <w:r w:rsidRPr="00AA0E72">
              <w:rPr>
                <w:rFonts w:ascii="Times New Roman" w:eastAsia="Times New Roman" w:hAnsi="Times New Roman" w:cs="Times New Roman"/>
                <w:sz w:val="18"/>
                <w:szCs w:val="18"/>
                <w:lang w:eastAsia="tr-TR"/>
              </w:rPr>
              <w:t>Karacakaya</w:t>
            </w:r>
            <w:proofErr w:type="spellEnd"/>
            <w:r w:rsidRPr="00AA0E72">
              <w:rPr>
                <w:rFonts w:ascii="Times New Roman" w:eastAsia="Times New Roman" w:hAnsi="Times New Roman" w:cs="Times New Roman"/>
                <w:sz w:val="18"/>
                <w:szCs w:val="18"/>
                <w:lang w:eastAsia="tr-TR"/>
              </w:rPr>
              <w:t> Mahallesi, 62087 ada, 8 parseldeki 5.963,00 m</w:t>
            </w:r>
            <w:r w:rsidRPr="00AA0E72">
              <w:rPr>
                <w:rFonts w:ascii="Times New Roman" w:eastAsia="Times New Roman" w:hAnsi="Times New Roman" w:cs="Times New Roman"/>
                <w:sz w:val="18"/>
                <w:szCs w:val="18"/>
                <w:vertAlign w:val="superscript"/>
                <w:lang w:eastAsia="tr-TR"/>
              </w:rPr>
              <w:t>2 </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17</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Yenimahalle ilçesi, </w:t>
            </w:r>
            <w:proofErr w:type="spellStart"/>
            <w:r w:rsidRPr="00AA0E72">
              <w:rPr>
                <w:rFonts w:ascii="Times New Roman" w:eastAsia="Times New Roman" w:hAnsi="Times New Roman" w:cs="Times New Roman"/>
                <w:sz w:val="18"/>
                <w:szCs w:val="18"/>
                <w:lang w:eastAsia="tr-TR"/>
              </w:rPr>
              <w:t>Karacakaya</w:t>
            </w:r>
            <w:proofErr w:type="spellEnd"/>
            <w:r w:rsidRPr="00AA0E72">
              <w:rPr>
                <w:rFonts w:ascii="Times New Roman" w:eastAsia="Times New Roman" w:hAnsi="Times New Roman" w:cs="Times New Roman"/>
                <w:sz w:val="18"/>
                <w:szCs w:val="18"/>
                <w:lang w:eastAsia="tr-TR"/>
              </w:rPr>
              <w:t> Mahallesi, 62091 ada, 10 parseldeki 5.857,00 m</w:t>
            </w:r>
            <w:r w:rsidRPr="00AA0E72">
              <w:rPr>
                <w:rFonts w:ascii="Times New Roman" w:eastAsia="Times New Roman" w:hAnsi="Times New Roman" w:cs="Times New Roman"/>
                <w:sz w:val="18"/>
                <w:szCs w:val="18"/>
                <w:vertAlign w:val="superscript"/>
                <w:lang w:eastAsia="tr-TR"/>
              </w:rPr>
              <w:t>2 </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r w:rsidR="00AA0E72" w:rsidRPr="00AA0E72" w:rsidTr="00AA0E72">
        <w:trPr>
          <w:trHeight w:val="20"/>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18</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both"/>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Ankara ili, Yenimahalle ilçesi, </w:t>
            </w:r>
            <w:proofErr w:type="spellStart"/>
            <w:r w:rsidRPr="00AA0E72">
              <w:rPr>
                <w:rFonts w:ascii="Times New Roman" w:eastAsia="Times New Roman" w:hAnsi="Times New Roman" w:cs="Times New Roman"/>
                <w:sz w:val="18"/>
                <w:szCs w:val="18"/>
                <w:lang w:eastAsia="tr-TR"/>
              </w:rPr>
              <w:t>Karacakaya</w:t>
            </w:r>
            <w:proofErr w:type="spellEnd"/>
            <w:r w:rsidRPr="00AA0E72">
              <w:rPr>
                <w:rFonts w:ascii="Times New Roman" w:eastAsia="Times New Roman" w:hAnsi="Times New Roman" w:cs="Times New Roman"/>
                <w:sz w:val="18"/>
                <w:szCs w:val="18"/>
                <w:lang w:eastAsia="tr-TR"/>
              </w:rPr>
              <w:t xml:space="preserve"> Mahallesi, 62198 ada, 5 parseldeki 2.675,00 </w:t>
            </w:r>
            <w:r w:rsidRPr="00AA0E72">
              <w:rPr>
                <w:rFonts w:ascii="Times New Roman" w:eastAsia="Times New Roman" w:hAnsi="Times New Roman" w:cs="Times New Roman"/>
                <w:sz w:val="18"/>
                <w:szCs w:val="18"/>
                <w:lang w:eastAsia="tr-TR"/>
              </w:rPr>
              <w:lastRenderedPageBreak/>
              <w:t>m</w:t>
            </w:r>
            <w:r w:rsidRPr="00AA0E72">
              <w:rPr>
                <w:rFonts w:ascii="Times New Roman" w:eastAsia="Times New Roman" w:hAnsi="Times New Roman" w:cs="Times New Roman"/>
                <w:sz w:val="18"/>
                <w:szCs w:val="18"/>
                <w:vertAlign w:val="superscript"/>
                <w:lang w:eastAsia="tr-TR"/>
              </w:rPr>
              <w:t>2 </w:t>
            </w:r>
            <w:r w:rsidRPr="00AA0E72">
              <w:rPr>
                <w:rFonts w:ascii="Times New Roman" w:eastAsia="Times New Roman" w:hAnsi="Times New Roman" w:cs="Times New Roman"/>
                <w:sz w:val="18"/>
                <w:szCs w:val="18"/>
                <w:lang w:eastAsia="tr-TR"/>
              </w:rPr>
              <w:t>yüzölçümlü taşınmaz</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lastRenderedPageBreak/>
              <w:t>20.000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A0E72" w:rsidRPr="00AA0E72" w:rsidRDefault="00AA0E72" w:rsidP="00AA0E72">
            <w:pPr>
              <w:spacing w:after="0" w:line="20" w:lineRule="atLeast"/>
              <w:jc w:val="center"/>
              <w:rPr>
                <w:rFonts w:ascii="Times New Roman" w:eastAsia="Times New Roman" w:hAnsi="Times New Roman" w:cs="Times New Roman"/>
                <w:sz w:val="20"/>
                <w:szCs w:val="20"/>
                <w:lang w:eastAsia="tr-TR"/>
              </w:rPr>
            </w:pPr>
            <w:r w:rsidRPr="00AA0E72">
              <w:rPr>
                <w:rFonts w:ascii="Times New Roman" w:eastAsia="Times New Roman" w:hAnsi="Times New Roman" w:cs="Times New Roman"/>
                <w:sz w:val="18"/>
                <w:szCs w:val="18"/>
                <w:lang w:eastAsia="tr-TR"/>
              </w:rPr>
              <w:t>15.02.2018</w:t>
            </w:r>
          </w:p>
        </w:tc>
      </w:tr>
    </w:tbl>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lastRenderedPageBreak/>
        <w:t> </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1 - İhaleler, birden fazla teklif sahibinden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2 - Katılımcılar ayrı ayrı olmak koşuluyla, birden fazla taşınmaza teklif verebilirler. Birden fazla taşınmaz için teklif verilmesi halinde bu teklifler birbirleriyle ilişkilendirilemez.</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3 - İhaleye katılabilmek için her bir taşınmaz için ayrı İhale Şartnamesi alınması ve tekliflerin İdarenin; Ziya Gökalp Caddesi No: 80 Kurtuluş/ANKARA adresine son teklif verme tarihi saat </w:t>
      </w:r>
      <w:proofErr w:type="gramStart"/>
      <w:r w:rsidRPr="00AA0E72">
        <w:rPr>
          <w:rFonts w:ascii="Times New Roman" w:eastAsia="Times New Roman" w:hAnsi="Times New Roman" w:cs="Times New Roman"/>
          <w:color w:val="000000"/>
          <w:sz w:val="18"/>
          <w:szCs w:val="18"/>
          <w:lang w:eastAsia="tr-TR"/>
        </w:rPr>
        <w:t>17:00’ye</w:t>
      </w:r>
      <w:proofErr w:type="gramEnd"/>
      <w:r w:rsidRPr="00AA0E72">
        <w:rPr>
          <w:rFonts w:ascii="Times New Roman" w:eastAsia="Times New Roman" w:hAnsi="Times New Roman" w:cs="Times New Roman"/>
          <w:color w:val="000000"/>
          <w:sz w:val="18"/>
          <w:szCs w:val="18"/>
          <w:lang w:eastAsia="tr-TR"/>
        </w:rPr>
        <w:t> kadar elden teslim edilmesi zorunludur. İhale Şartnamesi ve Tanıtım Dokümanı için alınan bedel her ne surette olursa olsun iade edilmez.</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4 - İhalelere konu taşınmazlar hakkında hazırlanan İhale Şartnamesi ve Tanıtım Dokümanı bedelleri İdare’nin;</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 </w:t>
      </w:r>
      <w:proofErr w:type="spellStart"/>
      <w:r w:rsidRPr="00AA0E72">
        <w:rPr>
          <w:rFonts w:ascii="Times New Roman" w:eastAsia="Times New Roman" w:hAnsi="Times New Roman" w:cs="Times New Roman"/>
          <w:color w:val="000000"/>
          <w:sz w:val="18"/>
          <w:szCs w:val="18"/>
          <w:lang w:eastAsia="tr-TR"/>
        </w:rPr>
        <w:t>T.Vakıflar</w:t>
      </w:r>
      <w:proofErr w:type="spellEnd"/>
      <w:r w:rsidRPr="00AA0E72">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A0E72">
        <w:rPr>
          <w:rFonts w:ascii="Times New Roman" w:eastAsia="Times New Roman" w:hAnsi="Times New Roman" w:cs="Times New Roman"/>
          <w:color w:val="000000"/>
          <w:sz w:val="18"/>
          <w:szCs w:val="18"/>
          <w:lang w:eastAsia="tr-TR"/>
        </w:rPr>
        <w:t>hesaplarından</w:t>
      </w:r>
      <w:proofErr w:type="gramEnd"/>
      <w:r w:rsidRPr="00AA0E72">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AA0E72">
        <w:rPr>
          <w:rFonts w:ascii="Times New Roman" w:eastAsia="Times New Roman" w:hAnsi="Times New Roman" w:cs="Times New Roman"/>
          <w:color w:val="000000"/>
          <w:sz w:val="18"/>
          <w:szCs w:val="18"/>
          <w:lang w:eastAsia="tr-TR"/>
        </w:rPr>
        <w:t>OGG’nin</w:t>
      </w:r>
      <w:proofErr w:type="spellEnd"/>
      <w:r w:rsidRPr="00AA0E72">
        <w:rPr>
          <w:rFonts w:ascii="Times New Roman" w:eastAsia="Times New Roman" w:hAnsi="Times New Roman" w:cs="Times New Roman"/>
          <w:color w:val="000000"/>
          <w:sz w:val="18"/>
          <w:szCs w:val="18"/>
          <w:lang w:eastAsia="tr-TR"/>
        </w:rPr>
        <w:t> veya üyelerinden birinin adına düzenlenmiş olması yeterlidir) ile hangi ihaleye ilişkin doküman alınacağı belirtilecektir.</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5 - Özelleştirme ihaleleri, 2886 sayılı Devlet İhale Kanununa tabi olmayıp, İdare ihaleyi yapıp yapmamakta, dilediğine yapmakta serbesttir.</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İdare son teklif verme tarihini belirli bir tarihe kadar veya bilahare belirlenecek bir tarihe kadar uzatabilir. Bu husus son teklif verme süresi sona ermeden duyurulacaktır.</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6 - İhalelere konu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7 - Özelleştirme işlemleri; her türlü resim, vergi, harç ve KDV’den muaftır.</w:t>
      </w:r>
    </w:p>
    <w:p w:rsidR="00AA0E72" w:rsidRPr="00AA0E72" w:rsidRDefault="00AA0E72" w:rsidP="00AA0E72">
      <w:pPr>
        <w:spacing w:after="0" w:line="240" w:lineRule="atLeast"/>
        <w:ind w:firstLine="567"/>
        <w:jc w:val="both"/>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8 - Ayrıca 0 312 585 82 30 numaralı telefondan, 0312 585 81 94 numaralı fakstan ve www.oib.gov.tr adresinden ihaleye ilişkin bilgi alınabilir.</w:t>
      </w:r>
    </w:p>
    <w:p w:rsidR="00AA0E72" w:rsidRPr="00AA0E72" w:rsidRDefault="00AA0E72" w:rsidP="00AA0E72">
      <w:pPr>
        <w:spacing w:after="0" w:line="240" w:lineRule="atLeast"/>
        <w:ind w:firstLine="567"/>
        <w:jc w:val="right"/>
        <w:rPr>
          <w:rFonts w:ascii="Times New Roman" w:eastAsia="Times New Roman" w:hAnsi="Times New Roman" w:cs="Times New Roman"/>
          <w:color w:val="000000"/>
          <w:sz w:val="20"/>
          <w:szCs w:val="20"/>
          <w:lang w:eastAsia="tr-TR"/>
        </w:rPr>
      </w:pPr>
      <w:r w:rsidRPr="00AA0E72">
        <w:rPr>
          <w:rFonts w:ascii="Times New Roman" w:eastAsia="Times New Roman" w:hAnsi="Times New Roman" w:cs="Times New Roman"/>
          <w:color w:val="000000"/>
          <w:sz w:val="18"/>
          <w:szCs w:val="18"/>
          <w:lang w:eastAsia="tr-TR"/>
        </w:rPr>
        <w:t>10969/1-1</w:t>
      </w:r>
    </w:p>
    <w:p w:rsidR="00AA0E72" w:rsidRPr="00AA0E72" w:rsidRDefault="00AA0E72" w:rsidP="00AA0E72">
      <w:pPr>
        <w:spacing w:after="0" w:line="240" w:lineRule="atLeast"/>
        <w:rPr>
          <w:rFonts w:ascii="Times New Roman" w:eastAsia="Times New Roman" w:hAnsi="Times New Roman" w:cs="Times New Roman"/>
          <w:color w:val="000000"/>
          <w:sz w:val="27"/>
          <w:szCs w:val="27"/>
          <w:lang w:eastAsia="tr-TR"/>
        </w:rPr>
      </w:pPr>
      <w:hyperlink r:id="rId5" w:anchor="_top" w:history="1">
        <w:r w:rsidRPr="00AA0E7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AA0E7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72"/>
    <w:rsid w:val="001F5166"/>
    <w:rsid w:val="00AA0E7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A0E72"/>
  </w:style>
  <w:style w:type="character" w:customStyle="1" w:styleId="grame">
    <w:name w:val="grame"/>
    <w:basedOn w:val="VarsaylanParagrafYazTipi"/>
    <w:rsid w:val="00AA0E72"/>
  </w:style>
  <w:style w:type="paragraph" w:styleId="NormalWeb">
    <w:name w:val="Normal (Web)"/>
    <w:basedOn w:val="Normal"/>
    <w:uiPriority w:val="99"/>
    <w:semiHidden/>
    <w:unhideWhenUsed/>
    <w:rsid w:val="00AA0E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A0E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A0E72"/>
  </w:style>
  <w:style w:type="character" w:customStyle="1" w:styleId="grame">
    <w:name w:val="grame"/>
    <w:basedOn w:val="VarsaylanParagrafYazTipi"/>
    <w:rsid w:val="00AA0E72"/>
  </w:style>
  <w:style w:type="paragraph" w:styleId="NormalWeb">
    <w:name w:val="Normal (Web)"/>
    <w:basedOn w:val="Normal"/>
    <w:uiPriority w:val="99"/>
    <w:semiHidden/>
    <w:unhideWhenUsed/>
    <w:rsid w:val="00AA0E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A0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2017-12-15T08:20:00Z</dcterms:created>
  <dcterms:modified xsi:type="dcterms:W3CDTF">2017-12-15T08:21:00Z</dcterms:modified>
</cp:coreProperties>
</file>